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FB9" w:rsidRDefault="00BF2FB9" w:rsidP="00BF2FB9"/>
    <w:p w:rsidR="00BF2FB9" w:rsidRDefault="00BF2FB9" w:rsidP="00BF2FB9"/>
    <w:p w:rsidR="00BF2FB9" w:rsidRDefault="00BF2FB9" w:rsidP="00BF2FB9"/>
    <w:p w:rsidR="00BF2FB9" w:rsidRDefault="00BF2FB9" w:rsidP="00BF2FB9"/>
    <w:p w:rsidR="00BF2FB9" w:rsidRDefault="00BF2FB9" w:rsidP="00BF2FB9">
      <w:bookmarkStart w:id="0" w:name="_GoBack"/>
    </w:p>
    <w:bookmarkEnd w:id="0"/>
    <w:p w:rsidR="00BF2FB9" w:rsidRDefault="00BF2FB9" w:rsidP="00BF2FB9"/>
    <w:p w:rsidR="00BF2FB9" w:rsidRPr="00762501" w:rsidRDefault="00BF2FB9" w:rsidP="00BF2FB9">
      <w:pPr>
        <w:ind w:hanging="540"/>
        <w:jc w:val="center"/>
        <w:rPr>
          <w:b/>
          <w:sz w:val="32"/>
          <w:szCs w:val="32"/>
        </w:rPr>
      </w:pPr>
      <w:r w:rsidRPr="00762501">
        <w:rPr>
          <w:b/>
          <w:sz w:val="32"/>
          <w:szCs w:val="32"/>
        </w:rPr>
        <w:t>Экзаменационные вопросы по дисциплине</w:t>
      </w:r>
    </w:p>
    <w:p w:rsidR="00762501" w:rsidRPr="00762501" w:rsidRDefault="00BF2FB9" w:rsidP="00BF2FB9">
      <w:pPr>
        <w:ind w:hanging="540"/>
        <w:jc w:val="center"/>
        <w:rPr>
          <w:b/>
          <w:sz w:val="32"/>
          <w:szCs w:val="32"/>
        </w:rPr>
      </w:pPr>
      <w:r w:rsidRPr="00762501">
        <w:rPr>
          <w:b/>
          <w:sz w:val="32"/>
          <w:szCs w:val="32"/>
        </w:rPr>
        <w:t xml:space="preserve">«Мировая литература новейшего времени </w:t>
      </w:r>
    </w:p>
    <w:p w:rsidR="00BF2FB9" w:rsidRPr="00762501" w:rsidRDefault="00BF2FB9" w:rsidP="00BF2FB9">
      <w:pPr>
        <w:ind w:hanging="540"/>
        <w:jc w:val="center"/>
        <w:rPr>
          <w:b/>
          <w:sz w:val="32"/>
          <w:szCs w:val="32"/>
        </w:rPr>
      </w:pPr>
      <w:proofErr w:type="gramStart"/>
      <w:r w:rsidRPr="00762501">
        <w:rPr>
          <w:b/>
          <w:sz w:val="32"/>
          <w:szCs w:val="32"/>
        </w:rPr>
        <w:t xml:space="preserve">(второй половины  ХХ начала </w:t>
      </w:r>
      <w:r w:rsidRPr="00762501">
        <w:rPr>
          <w:b/>
          <w:sz w:val="32"/>
          <w:szCs w:val="32"/>
          <w:lang w:val="en-US"/>
        </w:rPr>
        <w:t>XXI</w:t>
      </w:r>
      <w:r w:rsidRPr="00762501">
        <w:rPr>
          <w:b/>
          <w:sz w:val="32"/>
          <w:szCs w:val="32"/>
        </w:rPr>
        <w:t xml:space="preserve"> века»</w:t>
      </w:r>
      <w:proofErr w:type="gramEnd"/>
    </w:p>
    <w:p w:rsidR="00BF2FB9" w:rsidRDefault="00BF2FB9" w:rsidP="00BF2FB9">
      <w:pPr>
        <w:ind w:hanging="540"/>
        <w:rPr>
          <w:sz w:val="32"/>
          <w:szCs w:val="32"/>
        </w:rPr>
      </w:pPr>
    </w:p>
    <w:p w:rsidR="00BF2FB9" w:rsidRPr="00762501" w:rsidRDefault="00BF2FB9" w:rsidP="00762501">
      <w:pPr>
        <w:pStyle w:val="a3"/>
        <w:numPr>
          <w:ilvl w:val="0"/>
          <w:numId w:val="5"/>
        </w:numPr>
        <w:rPr>
          <w:sz w:val="32"/>
          <w:szCs w:val="32"/>
        </w:rPr>
      </w:pPr>
      <w:r w:rsidRPr="00762501">
        <w:rPr>
          <w:sz w:val="32"/>
          <w:szCs w:val="32"/>
        </w:rPr>
        <w:t>Историческая  обстановка второй половины  ХХ века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rPr>
          <w:sz w:val="32"/>
          <w:szCs w:val="32"/>
        </w:rPr>
      </w:pPr>
      <w:r w:rsidRPr="00762501">
        <w:rPr>
          <w:sz w:val="32"/>
          <w:szCs w:val="32"/>
        </w:rPr>
        <w:t>Литературные процессы второй половины  ХХ века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>Антивоенная  и пацифистская литература ХХ века.</w:t>
      </w:r>
      <w:r w:rsidRPr="00762501">
        <w:rPr>
          <w:b/>
          <w:sz w:val="32"/>
          <w:szCs w:val="32"/>
        </w:rPr>
        <w:t xml:space="preserve"> </w:t>
      </w:r>
      <w:r w:rsidRPr="00762501">
        <w:rPr>
          <w:sz w:val="32"/>
          <w:szCs w:val="32"/>
        </w:rPr>
        <w:t xml:space="preserve"> 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b/>
          <w:sz w:val="32"/>
          <w:szCs w:val="32"/>
        </w:rPr>
      </w:pPr>
      <w:r w:rsidRPr="00762501">
        <w:rPr>
          <w:sz w:val="32"/>
          <w:szCs w:val="32"/>
        </w:rPr>
        <w:t>Литература национально-освободительного движения второй половины  ХХ века.</w:t>
      </w:r>
      <w:r w:rsidRPr="00762501">
        <w:rPr>
          <w:b/>
          <w:sz w:val="32"/>
          <w:szCs w:val="32"/>
        </w:rPr>
        <w:t xml:space="preserve"> 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>Антиколониальная литература второй половины  ХХ века.</w:t>
      </w:r>
      <w:r w:rsidRPr="00762501">
        <w:rPr>
          <w:b/>
          <w:sz w:val="32"/>
          <w:szCs w:val="32"/>
        </w:rPr>
        <w:t xml:space="preserve"> </w:t>
      </w:r>
      <w:r w:rsidRPr="00762501">
        <w:rPr>
          <w:sz w:val="32"/>
          <w:szCs w:val="32"/>
        </w:rPr>
        <w:t xml:space="preserve"> 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>Пост колониальный роман второй половины  ХХ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>Западноевропейская литература второй половины  ХХ века. Американская литература второй половины  ХХ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>Латиноамериканская  литература второй половины  ХХ века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>Западноевропейская драматургия второй половины  ХХ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>Американская драматургия второй половины  ХХ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 xml:space="preserve">Восточная литература второй половины  ХХ века. 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>Советская литература второй половины  ХХ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b/>
          <w:sz w:val="32"/>
          <w:szCs w:val="32"/>
        </w:rPr>
      </w:pPr>
      <w:r w:rsidRPr="00762501">
        <w:rPr>
          <w:sz w:val="32"/>
          <w:szCs w:val="32"/>
        </w:rPr>
        <w:t>Казахская  литература второй половины  ХХ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rPr>
          <w:sz w:val="32"/>
          <w:szCs w:val="32"/>
        </w:rPr>
      </w:pPr>
      <w:r w:rsidRPr="00762501">
        <w:rPr>
          <w:sz w:val="32"/>
          <w:szCs w:val="32"/>
        </w:rPr>
        <w:t xml:space="preserve">Историческая  обстановка </w:t>
      </w:r>
      <w:r w:rsidRPr="00762501">
        <w:rPr>
          <w:sz w:val="32"/>
          <w:szCs w:val="32"/>
          <w:lang w:val="en-US"/>
        </w:rPr>
        <w:t>XXI</w:t>
      </w:r>
      <w:r w:rsidRPr="00762501">
        <w:rPr>
          <w:sz w:val="32"/>
          <w:szCs w:val="32"/>
        </w:rPr>
        <w:t xml:space="preserve">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rPr>
          <w:sz w:val="32"/>
          <w:szCs w:val="32"/>
          <w:lang w:val="en-US"/>
        </w:rPr>
      </w:pPr>
      <w:r w:rsidRPr="00762501">
        <w:rPr>
          <w:sz w:val="32"/>
          <w:szCs w:val="32"/>
        </w:rPr>
        <w:t xml:space="preserve">Литературные процессы </w:t>
      </w:r>
      <w:r w:rsidRPr="00762501">
        <w:rPr>
          <w:sz w:val="32"/>
          <w:szCs w:val="32"/>
          <w:lang w:val="en-US"/>
        </w:rPr>
        <w:t>XXI</w:t>
      </w:r>
      <w:r w:rsidRPr="00762501">
        <w:rPr>
          <w:sz w:val="32"/>
          <w:szCs w:val="32"/>
        </w:rPr>
        <w:t xml:space="preserve">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rPr>
          <w:sz w:val="32"/>
          <w:szCs w:val="32"/>
        </w:rPr>
      </w:pPr>
      <w:r w:rsidRPr="00762501">
        <w:rPr>
          <w:sz w:val="32"/>
          <w:szCs w:val="32"/>
        </w:rPr>
        <w:t>Литература постмодернизма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 xml:space="preserve">Западноевропейская литература </w:t>
      </w:r>
      <w:r w:rsidRPr="00762501">
        <w:rPr>
          <w:sz w:val="32"/>
          <w:szCs w:val="32"/>
          <w:lang w:val="en-US"/>
        </w:rPr>
        <w:t>XXI</w:t>
      </w:r>
      <w:r w:rsidRPr="00762501">
        <w:rPr>
          <w:sz w:val="32"/>
          <w:szCs w:val="32"/>
        </w:rPr>
        <w:t xml:space="preserve">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 xml:space="preserve">Американская литература </w:t>
      </w:r>
      <w:r w:rsidRPr="00762501">
        <w:rPr>
          <w:sz w:val="32"/>
          <w:szCs w:val="32"/>
          <w:lang w:val="en-US"/>
        </w:rPr>
        <w:t>XXI</w:t>
      </w:r>
      <w:r w:rsidRPr="00762501">
        <w:rPr>
          <w:sz w:val="32"/>
          <w:szCs w:val="32"/>
        </w:rPr>
        <w:t xml:space="preserve">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 xml:space="preserve">Латиноамериканская  литература </w:t>
      </w:r>
      <w:r w:rsidRPr="00762501">
        <w:rPr>
          <w:sz w:val="32"/>
          <w:szCs w:val="32"/>
          <w:lang w:val="en-US"/>
        </w:rPr>
        <w:t>XXI</w:t>
      </w:r>
      <w:r w:rsidRPr="00762501">
        <w:rPr>
          <w:sz w:val="32"/>
          <w:szCs w:val="32"/>
        </w:rPr>
        <w:t xml:space="preserve">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 xml:space="preserve">Советская литература </w:t>
      </w:r>
      <w:r w:rsidRPr="00762501">
        <w:rPr>
          <w:sz w:val="32"/>
          <w:szCs w:val="32"/>
          <w:lang w:val="en-US"/>
        </w:rPr>
        <w:t>XXI</w:t>
      </w:r>
      <w:r w:rsidRPr="00762501">
        <w:rPr>
          <w:sz w:val="32"/>
          <w:szCs w:val="32"/>
        </w:rPr>
        <w:t xml:space="preserve">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 xml:space="preserve">Литература стран латинской Америки </w:t>
      </w:r>
      <w:r w:rsidRPr="00762501">
        <w:rPr>
          <w:sz w:val="32"/>
          <w:szCs w:val="32"/>
          <w:lang w:val="en-US"/>
        </w:rPr>
        <w:t>XXI</w:t>
      </w:r>
      <w:r w:rsidRPr="00762501">
        <w:rPr>
          <w:sz w:val="32"/>
          <w:szCs w:val="32"/>
        </w:rPr>
        <w:t xml:space="preserve">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 xml:space="preserve">Литература стран Азии </w:t>
      </w:r>
      <w:r w:rsidRPr="00762501">
        <w:rPr>
          <w:sz w:val="32"/>
          <w:szCs w:val="32"/>
          <w:lang w:val="en-US"/>
        </w:rPr>
        <w:t>XXI</w:t>
      </w:r>
      <w:r w:rsidRPr="00762501">
        <w:rPr>
          <w:sz w:val="32"/>
          <w:szCs w:val="32"/>
        </w:rPr>
        <w:t xml:space="preserve">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 xml:space="preserve">Литература стран Африки </w:t>
      </w:r>
      <w:r w:rsidRPr="00762501">
        <w:rPr>
          <w:sz w:val="32"/>
          <w:szCs w:val="32"/>
          <w:lang w:val="en-US"/>
        </w:rPr>
        <w:t>XXI</w:t>
      </w:r>
      <w:r w:rsidRPr="00762501">
        <w:rPr>
          <w:sz w:val="32"/>
          <w:szCs w:val="32"/>
        </w:rPr>
        <w:t xml:space="preserve">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62501">
        <w:rPr>
          <w:sz w:val="32"/>
          <w:szCs w:val="32"/>
        </w:rPr>
        <w:t xml:space="preserve">Мировая драматургия </w:t>
      </w:r>
      <w:r w:rsidRPr="00762501">
        <w:rPr>
          <w:sz w:val="32"/>
          <w:szCs w:val="32"/>
          <w:lang w:val="en-US"/>
        </w:rPr>
        <w:t>XXI</w:t>
      </w:r>
      <w:r w:rsidRPr="00762501">
        <w:rPr>
          <w:sz w:val="32"/>
          <w:szCs w:val="32"/>
        </w:rPr>
        <w:t xml:space="preserve"> века.</w:t>
      </w:r>
    </w:p>
    <w:p w:rsidR="00BF2FB9" w:rsidRPr="00762501" w:rsidRDefault="00BF2FB9" w:rsidP="00762501">
      <w:pPr>
        <w:pStyle w:val="a3"/>
        <w:numPr>
          <w:ilvl w:val="0"/>
          <w:numId w:val="5"/>
        </w:numPr>
        <w:jc w:val="both"/>
        <w:rPr>
          <w:b/>
          <w:sz w:val="32"/>
          <w:szCs w:val="32"/>
        </w:rPr>
      </w:pPr>
      <w:r w:rsidRPr="00762501">
        <w:rPr>
          <w:sz w:val="32"/>
          <w:szCs w:val="32"/>
        </w:rPr>
        <w:t xml:space="preserve">Казахская  литература </w:t>
      </w:r>
      <w:r w:rsidRPr="00762501">
        <w:rPr>
          <w:sz w:val="32"/>
          <w:szCs w:val="32"/>
          <w:lang w:val="en-US"/>
        </w:rPr>
        <w:t>XXI</w:t>
      </w:r>
      <w:r w:rsidRPr="00762501">
        <w:rPr>
          <w:sz w:val="32"/>
          <w:szCs w:val="32"/>
        </w:rPr>
        <w:t xml:space="preserve"> века.</w:t>
      </w:r>
    </w:p>
    <w:p w:rsidR="005A2BC6" w:rsidRDefault="005A2BC6"/>
    <w:sectPr w:rsidR="005A2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7718E"/>
    <w:multiLevelType w:val="hybridMultilevel"/>
    <w:tmpl w:val="C1D232C0"/>
    <w:lvl w:ilvl="0" w:tplc="43A69F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366463"/>
    <w:multiLevelType w:val="hybridMultilevel"/>
    <w:tmpl w:val="A3CEADCC"/>
    <w:lvl w:ilvl="0" w:tplc="EF460F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A1746"/>
    <w:multiLevelType w:val="hybridMultilevel"/>
    <w:tmpl w:val="3312A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856BB4"/>
    <w:multiLevelType w:val="hybridMultilevel"/>
    <w:tmpl w:val="86FC0BE4"/>
    <w:lvl w:ilvl="0" w:tplc="77B843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5E0"/>
    <w:rsid w:val="005A2BC6"/>
    <w:rsid w:val="00762501"/>
    <w:rsid w:val="00BF2FB9"/>
    <w:rsid w:val="00E8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F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F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1087</Characters>
  <Application>Microsoft Office Word</Application>
  <DocSecurity>0</DocSecurity>
  <Lines>9</Lines>
  <Paragraphs>2</Paragraphs>
  <ScaleCrop>false</ScaleCrop>
  <Company>Home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2018-11-29T04:20:00Z</dcterms:created>
  <dcterms:modified xsi:type="dcterms:W3CDTF">2008-02-21T01:24:00Z</dcterms:modified>
</cp:coreProperties>
</file>